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BB" w:rsidRPr="000B2ABB" w:rsidRDefault="000B2ABB" w:rsidP="000B2ABB">
      <w:pPr>
        <w:spacing w:after="300" w:line="240" w:lineRule="auto"/>
        <w:outlineLvl w:val="0"/>
        <w:rPr>
          <w:rFonts w:ascii="inherit" w:eastAsia="Times New Roman" w:hAnsi="inherit" w:cs="Times New Roman"/>
          <w:b/>
          <w:bCs/>
          <w:color w:val="000000"/>
          <w:kern w:val="36"/>
          <w:sz w:val="72"/>
          <w:szCs w:val="72"/>
          <w:lang w:eastAsia="uk-UA"/>
        </w:rPr>
      </w:pPr>
      <w:r w:rsidRPr="000B2ABB">
        <w:rPr>
          <w:rFonts w:ascii="inherit" w:eastAsia="Times New Roman" w:hAnsi="inherit" w:cs="Times New Roman"/>
          <w:b/>
          <w:bCs/>
          <w:color w:val="000000"/>
          <w:kern w:val="36"/>
          <w:sz w:val="72"/>
          <w:szCs w:val="72"/>
          <w:lang w:eastAsia="uk-UA"/>
        </w:rPr>
        <w:t>Рекомендації щодо побудови кар’єри</w:t>
      </w:r>
    </w:p>
    <w:p w:rsidR="000B2ABB" w:rsidRPr="000B2ABB" w:rsidRDefault="000B2ABB" w:rsidP="000B2ABB">
      <w:pPr>
        <w:shd w:val="clear" w:color="auto" w:fill="FBFBFB"/>
        <w:spacing w:before="375" w:after="150" w:line="240" w:lineRule="auto"/>
        <w:rPr>
          <w:rFonts w:ascii="Arial" w:eastAsia="Times New Roman" w:hAnsi="Arial" w:cs="Arial"/>
          <w:b/>
          <w:bCs/>
          <w:color w:val="333333"/>
          <w:sz w:val="27"/>
          <w:szCs w:val="27"/>
          <w:lang w:eastAsia="uk-UA"/>
        </w:rPr>
      </w:pPr>
      <w:r w:rsidRPr="000B2ABB">
        <w:rPr>
          <w:rFonts w:ascii="Arial" w:eastAsia="Times New Roman" w:hAnsi="Arial" w:cs="Arial"/>
          <w:b/>
          <w:bCs/>
          <w:color w:val="333333"/>
          <w:sz w:val="27"/>
          <w:szCs w:val="27"/>
          <w:lang w:eastAsia="uk-UA"/>
        </w:rPr>
        <w:t>Професійна кар’єра - це ваші активні кроки у досягненні професійного успіху. Успішною побудова кар’єри вважається в тому випадку, якщо ви не тільки досягли успіху, але й точно знаєте, що робитимете, коли досягнете цілі.</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color w:val="333333"/>
          <w:sz w:val="24"/>
          <w:szCs w:val="24"/>
          <w:lang w:eastAsia="uk-UA"/>
        </w:rPr>
        <w:t>Але важливо пам’ятати, що кар’єра починається не з моменту призначення на конкретну посаду, а з моменту вибору сфери діяльності, де можна використати свої здібності.</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color w:val="333333"/>
          <w:sz w:val="24"/>
          <w:szCs w:val="24"/>
          <w:lang w:eastAsia="uk-UA"/>
        </w:rPr>
        <w:t xml:space="preserve">Тож, основною умовою успішної кар’єри є правильний вибір </w:t>
      </w:r>
      <w:proofErr w:type="spellStart"/>
      <w:r w:rsidRPr="000B2ABB">
        <w:rPr>
          <w:rFonts w:ascii="Arial" w:eastAsia="Times New Roman" w:hAnsi="Arial" w:cs="Arial"/>
          <w:color w:val="333333"/>
          <w:sz w:val="24"/>
          <w:szCs w:val="24"/>
          <w:lang w:eastAsia="uk-UA"/>
        </w:rPr>
        <w:t>професії.Щоб</w:t>
      </w:r>
      <w:proofErr w:type="spellEnd"/>
      <w:r w:rsidRPr="000B2ABB">
        <w:rPr>
          <w:rFonts w:ascii="Arial" w:eastAsia="Times New Roman" w:hAnsi="Arial" w:cs="Arial"/>
          <w:color w:val="333333"/>
          <w:sz w:val="24"/>
          <w:szCs w:val="24"/>
          <w:lang w:eastAsia="uk-UA"/>
        </w:rPr>
        <w:t xml:space="preserve"> вирішити питання вибору, потрібно врахувати деякі фактори.</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i/>
          <w:iCs/>
          <w:color w:val="333333"/>
          <w:sz w:val="24"/>
          <w:szCs w:val="24"/>
          <w:lang w:eastAsia="uk-UA"/>
        </w:rPr>
        <w:t>По-перше</w:t>
      </w:r>
      <w:r w:rsidRPr="000B2ABB">
        <w:rPr>
          <w:rFonts w:ascii="Arial" w:eastAsia="Times New Roman" w:hAnsi="Arial" w:cs="Arial"/>
          <w:color w:val="333333"/>
          <w:sz w:val="24"/>
          <w:szCs w:val="24"/>
          <w:lang w:eastAsia="uk-UA"/>
        </w:rPr>
        <w:t>, потрібно добре знати світ професій та вимоги до людини, що планує займатись тією чи іншою професією.</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i/>
          <w:iCs/>
          <w:color w:val="333333"/>
          <w:sz w:val="24"/>
          <w:szCs w:val="24"/>
          <w:lang w:eastAsia="uk-UA"/>
        </w:rPr>
        <w:t>По-друге</w:t>
      </w:r>
      <w:r w:rsidRPr="000B2ABB">
        <w:rPr>
          <w:rFonts w:ascii="Arial" w:eastAsia="Times New Roman" w:hAnsi="Arial" w:cs="Arial"/>
          <w:color w:val="333333"/>
          <w:sz w:val="24"/>
          <w:szCs w:val="24"/>
          <w:lang w:eastAsia="uk-UA"/>
        </w:rPr>
        <w:t>, треба визначити  свої здібності та інтереси, стан здоров’я, відповідність обраній професії.</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i/>
          <w:iCs/>
          <w:color w:val="333333"/>
          <w:sz w:val="24"/>
          <w:szCs w:val="24"/>
          <w:lang w:eastAsia="uk-UA"/>
        </w:rPr>
        <w:t>По-третє</w:t>
      </w:r>
      <w:r w:rsidRPr="000B2ABB">
        <w:rPr>
          <w:rFonts w:ascii="Arial" w:eastAsia="Times New Roman" w:hAnsi="Arial" w:cs="Arial"/>
          <w:color w:val="333333"/>
          <w:sz w:val="24"/>
          <w:szCs w:val="24"/>
          <w:lang w:eastAsia="uk-UA"/>
        </w:rPr>
        <w:t>, вивчити потреби на ринку праці та його регіональні особливості.</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i/>
          <w:iCs/>
          <w:color w:val="333333"/>
          <w:sz w:val="24"/>
          <w:szCs w:val="24"/>
          <w:lang w:eastAsia="uk-UA"/>
        </w:rPr>
        <w:t>По-четверте</w:t>
      </w:r>
      <w:r w:rsidRPr="000B2ABB">
        <w:rPr>
          <w:rFonts w:ascii="Arial" w:eastAsia="Times New Roman" w:hAnsi="Arial" w:cs="Arial"/>
          <w:color w:val="333333"/>
          <w:sz w:val="24"/>
          <w:szCs w:val="24"/>
          <w:lang w:eastAsia="uk-UA"/>
        </w:rPr>
        <w:t>, врахувати реальну можливість отримання освіти, підвищення кваліфікації.</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color w:val="333333"/>
          <w:sz w:val="24"/>
          <w:szCs w:val="24"/>
          <w:lang w:eastAsia="uk-UA"/>
        </w:rPr>
        <w:t>Таким чином ви зможете визначити для себе професію або сферу діяльності, свій професійний маршрут та шляхи досягнення мети. Також потрібно знати, що є два види кар’єри – </w:t>
      </w:r>
      <w:r w:rsidRPr="000B2ABB">
        <w:rPr>
          <w:rFonts w:ascii="Arial" w:eastAsia="Times New Roman" w:hAnsi="Arial" w:cs="Arial"/>
          <w:i/>
          <w:iCs/>
          <w:color w:val="333333"/>
          <w:sz w:val="24"/>
          <w:szCs w:val="24"/>
          <w:lang w:eastAsia="uk-UA"/>
        </w:rPr>
        <w:t>горизонтальна та вертикальна</w:t>
      </w:r>
      <w:r w:rsidRPr="000B2ABB">
        <w:rPr>
          <w:rFonts w:ascii="Arial" w:eastAsia="Times New Roman" w:hAnsi="Arial" w:cs="Arial"/>
          <w:color w:val="333333"/>
          <w:sz w:val="24"/>
          <w:szCs w:val="24"/>
          <w:lang w:eastAsia="uk-UA"/>
        </w:rPr>
        <w:t>.</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color w:val="333333"/>
          <w:sz w:val="24"/>
          <w:szCs w:val="24"/>
          <w:lang w:eastAsia="uk-UA"/>
        </w:rPr>
        <w:t>Горизонтальна кар’єра характеризується постійним розвитком своїх професійних навичок, відточуванням майстерності. Ви будете освоювати більш складні форми роботи, суміжні професії. Це надасть вам більше незалежності від інших та універсальності при виконанні робіт.</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color w:val="333333"/>
          <w:sz w:val="24"/>
          <w:szCs w:val="24"/>
          <w:lang w:eastAsia="uk-UA"/>
        </w:rPr>
        <w:t>Вертикальна побудова кар’єри вирізняється умінням організовувати роботу.</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color w:val="333333"/>
          <w:sz w:val="24"/>
          <w:szCs w:val="24"/>
          <w:lang w:eastAsia="uk-UA"/>
        </w:rPr>
        <w:t>Для успішного кар’єрного розвитку потрібні такі якості як освіченість, аналітичність мислення та уміння прогнозувати ситуацію, комунікативні здібності та уміння впливати на людей, цілеспрямованість та організованість, реальне сприйняття своїх можливостей та орієнтованість на досягнення результату.</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color w:val="333333"/>
          <w:sz w:val="24"/>
          <w:szCs w:val="24"/>
          <w:lang w:eastAsia="uk-UA"/>
        </w:rPr>
        <w:t>Тому, для успішної побудови кар’єри потрібно зробити наступні кроки:</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i/>
          <w:iCs/>
          <w:color w:val="333333"/>
          <w:sz w:val="24"/>
          <w:szCs w:val="24"/>
          <w:lang w:eastAsia="uk-UA"/>
        </w:rPr>
        <w:t>Перший крок</w:t>
      </w:r>
      <w:r w:rsidRPr="000B2ABB">
        <w:rPr>
          <w:rFonts w:ascii="Arial" w:eastAsia="Times New Roman" w:hAnsi="Arial" w:cs="Arial"/>
          <w:color w:val="333333"/>
          <w:sz w:val="24"/>
          <w:szCs w:val="24"/>
          <w:lang w:eastAsia="uk-UA"/>
        </w:rPr>
        <w:t> - самостійний та виважений вибір професії, що потребує творчого пошуку самого себе, пізнання своїх можливостей та свого потенціалу.</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i/>
          <w:iCs/>
          <w:color w:val="333333"/>
          <w:sz w:val="24"/>
          <w:szCs w:val="24"/>
          <w:lang w:eastAsia="uk-UA"/>
        </w:rPr>
        <w:t>Другий крок</w:t>
      </w:r>
      <w:r w:rsidRPr="000B2ABB">
        <w:rPr>
          <w:rFonts w:ascii="Arial" w:eastAsia="Times New Roman" w:hAnsi="Arial" w:cs="Arial"/>
          <w:color w:val="333333"/>
          <w:sz w:val="24"/>
          <w:szCs w:val="24"/>
          <w:lang w:eastAsia="uk-UA"/>
        </w:rPr>
        <w:t> - складання власного плану дій, з урахуванням власних можливостей, непередбачених обставин та, у разі невдачі, додаткових запасних варіантів.</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i/>
          <w:iCs/>
          <w:color w:val="333333"/>
          <w:sz w:val="24"/>
          <w:szCs w:val="24"/>
          <w:lang w:eastAsia="uk-UA"/>
        </w:rPr>
        <w:t>Третій крок</w:t>
      </w:r>
      <w:r w:rsidRPr="000B2ABB">
        <w:rPr>
          <w:rFonts w:ascii="Arial" w:eastAsia="Times New Roman" w:hAnsi="Arial" w:cs="Arial"/>
          <w:color w:val="333333"/>
          <w:sz w:val="24"/>
          <w:szCs w:val="24"/>
          <w:lang w:eastAsia="uk-UA"/>
        </w:rPr>
        <w:t> – отримання професійної освіти та готовність постійно підвищувати кваліфікацію та оновлювати свої знання.</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i/>
          <w:iCs/>
          <w:color w:val="333333"/>
          <w:sz w:val="24"/>
          <w:szCs w:val="24"/>
          <w:lang w:eastAsia="uk-UA"/>
        </w:rPr>
        <w:lastRenderedPageBreak/>
        <w:t>Четвертий крок </w:t>
      </w:r>
      <w:r w:rsidRPr="000B2ABB">
        <w:rPr>
          <w:rFonts w:ascii="Arial" w:eastAsia="Times New Roman" w:hAnsi="Arial" w:cs="Arial"/>
          <w:color w:val="333333"/>
          <w:sz w:val="24"/>
          <w:szCs w:val="24"/>
          <w:lang w:eastAsia="uk-UA"/>
        </w:rPr>
        <w:t>– це пошук роботи. Для цього потрібне позитивне налаштування на результат, уміння знаходити і використовувати джерела вільних робочих місць, грамотно оформлювати документи та складати резюме, уміння правильно побудувати бесіду по телефону або співбесіду на зустрічі з роботодавцем.</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color w:val="333333"/>
          <w:sz w:val="24"/>
          <w:szCs w:val="24"/>
          <w:lang w:eastAsia="uk-UA"/>
        </w:rPr>
        <w:t>Зробити перші та основні кроки у побудові кар’єри вам допоможе Державна служба зайнятості. Тут ви зможете ознайомитись з великою базою даних про актуальні вакансії в Україні, отримаєте поради у пошуку роботи, матимете можливість отримати нову професію або підвищити кваліфікацію, відкрити власну справу та отримати фінансову підтримку.</w:t>
      </w:r>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color w:val="333333"/>
          <w:sz w:val="24"/>
          <w:szCs w:val="24"/>
          <w:lang w:eastAsia="uk-UA"/>
        </w:rPr>
        <w:t>Інформацію про послуги служби зайнятості можна отримати на офіційному сайті за посиланням (</w:t>
      </w:r>
      <w:hyperlink r:id="rId5" w:tgtFrame="_blank" w:history="1">
        <w:r w:rsidRPr="000B2ABB">
          <w:rPr>
            <w:rFonts w:ascii="Arial" w:eastAsia="Times New Roman" w:hAnsi="Arial" w:cs="Arial"/>
            <w:color w:val="045BA7"/>
            <w:sz w:val="24"/>
            <w:szCs w:val="24"/>
            <w:u w:val="single"/>
            <w:lang w:eastAsia="uk-UA"/>
          </w:rPr>
          <w:t>https://www.dcz.gov.ua/</w:t>
        </w:r>
      </w:hyperlink>
      <w:r w:rsidRPr="000B2ABB">
        <w:rPr>
          <w:rFonts w:ascii="Arial" w:eastAsia="Times New Roman" w:hAnsi="Arial" w:cs="Arial"/>
          <w:color w:val="333333"/>
          <w:sz w:val="24"/>
          <w:szCs w:val="24"/>
          <w:lang w:eastAsia="uk-UA"/>
        </w:rPr>
        <w:t xml:space="preserve">). Інформацію про вакансії, розміщені на сайті </w:t>
      </w:r>
      <w:proofErr w:type="spellStart"/>
      <w:r w:rsidR="008460A9">
        <w:rPr>
          <w:rFonts w:ascii="Arial" w:eastAsia="Times New Roman" w:hAnsi="Arial" w:cs="Arial"/>
          <w:color w:val="333333"/>
          <w:sz w:val="24"/>
          <w:szCs w:val="24"/>
          <w:lang w:eastAsia="uk-UA"/>
        </w:rPr>
        <w:t>Корецької</w:t>
      </w:r>
      <w:proofErr w:type="spellEnd"/>
      <w:r w:rsidR="008460A9">
        <w:rPr>
          <w:rFonts w:ascii="Arial" w:eastAsia="Times New Roman" w:hAnsi="Arial" w:cs="Arial"/>
          <w:color w:val="333333"/>
          <w:sz w:val="24"/>
          <w:szCs w:val="24"/>
          <w:lang w:eastAsia="uk-UA"/>
        </w:rPr>
        <w:t xml:space="preserve"> філії Рівненського центру зайнятості </w:t>
      </w:r>
      <w:bookmarkStart w:id="0" w:name="_GoBack"/>
      <w:bookmarkEnd w:id="0"/>
      <w:r w:rsidR="008460A9">
        <w:rPr>
          <w:rFonts w:ascii="Arial" w:eastAsia="Times New Roman" w:hAnsi="Arial" w:cs="Arial"/>
          <w:color w:val="333333"/>
          <w:sz w:val="24"/>
          <w:szCs w:val="24"/>
          <w:lang w:eastAsia="uk-UA"/>
        </w:rPr>
        <w:t xml:space="preserve">ви знайдете за посиланням </w:t>
      </w:r>
      <w:hyperlink r:id="rId6" w:history="1">
        <w:r w:rsidR="008460A9">
          <w:rPr>
            <w:rStyle w:val="a3"/>
            <w:rFonts w:ascii="Arial" w:hAnsi="Arial" w:cs="Arial"/>
            <w:color w:val="23527C"/>
            <w:u w:val="single"/>
            <w:shd w:val="clear" w:color="auto" w:fill="FBFBFB"/>
          </w:rPr>
          <w:t>nkore</w:t>
        </w:r>
        <w:r w:rsidR="008460A9">
          <w:rPr>
            <w:rStyle w:val="a3"/>
            <w:rFonts w:ascii="Arial" w:hAnsi="Arial" w:cs="Arial"/>
            <w:color w:val="23527C"/>
            <w:u w:val="single"/>
            <w:shd w:val="clear" w:color="auto" w:fill="FBFBFB"/>
          </w:rPr>
          <w:t>c</w:t>
        </w:r>
        <w:r w:rsidR="008460A9">
          <w:rPr>
            <w:rStyle w:val="a3"/>
            <w:rFonts w:ascii="Arial" w:hAnsi="Arial" w:cs="Arial"/>
            <w:color w:val="23527C"/>
            <w:u w:val="single"/>
            <w:shd w:val="clear" w:color="auto" w:fill="FBFBFB"/>
          </w:rPr>
          <w:t>@rvocz.gov.ua</w:t>
        </w:r>
      </w:hyperlink>
    </w:p>
    <w:p w:rsidR="000B2ABB" w:rsidRPr="000B2ABB" w:rsidRDefault="000B2ABB" w:rsidP="000B2ABB">
      <w:pPr>
        <w:shd w:val="clear" w:color="auto" w:fill="FBFBFB"/>
        <w:spacing w:before="225" w:after="150" w:line="240" w:lineRule="auto"/>
        <w:rPr>
          <w:rFonts w:ascii="Arial" w:eastAsia="Times New Roman" w:hAnsi="Arial" w:cs="Arial"/>
          <w:color w:val="333333"/>
          <w:sz w:val="24"/>
          <w:szCs w:val="24"/>
          <w:lang w:eastAsia="uk-UA"/>
        </w:rPr>
      </w:pPr>
      <w:r w:rsidRPr="000B2ABB">
        <w:rPr>
          <w:rFonts w:ascii="Arial" w:eastAsia="Times New Roman" w:hAnsi="Arial" w:cs="Arial"/>
          <w:color w:val="333333"/>
          <w:sz w:val="24"/>
          <w:szCs w:val="24"/>
          <w:lang w:eastAsia="uk-UA"/>
        </w:rPr>
        <w:t>Дета</w:t>
      </w:r>
      <w:r w:rsidR="008460A9">
        <w:rPr>
          <w:rFonts w:ascii="Arial" w:eastAsia="Times New Roman" w:hAnsi="Arial" w:cs="Arial"/>
          <w:color w:val="333333"/>
          <w:sz w:val="24"/>
          <w:szCs w:val="24"/>
          <w:lang w:eastAsia="uk-UA"/>
        </w:rPr>
        <w:t>льну інформацію щодо навчання у Вищому професійному училищі № 24 м. Корець (</w:t>
      </w:r>
      <w:proofErr w:type="spellStart"/>
      <w:r w:rsidR="008460A9">
        <w:rPr>
          <w:rFonts w:ascii="Arial" w:eastAsia="Times New Roman" w:hAnsi="Arial" w:cs="Arial"/>
          <w:color w:val="333333"/>
          <w:sz w:val="24"/>
          <w:szCs w:val="24"/>
          <w:lang w:eastAsia="uk-UA"/>
        </w:rPr>
        <w:t>ссилка</w:t>
      </w:r>
      <w:proofErr w:type="spellEnd"/>
      <w:r w:rsidR="008460A9">
        <w:rPr>
          <w:rFonts w:ascii="Arial" w:eastAsia="Times New Roman" w:hAnsi="Arial" w:cs="Arial"/>
          <w:color w:val="333333"/>
          <w:sz w:val="24"/>
          <w:szCs w:val="24"/>
          <w:lang w:eastAsia="uk-UA"/>
        </w:rPr>
        <w:t xml:space="preserve"> на наш сайт).</w:t>
      </w:r>
    </w:p>
    <w:p w:rsidR="00D7489B" w:rsidRDefault="00D7489B"/>
    <w:sectPr w:rsidR="00D748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BB"/>
    <w:rsid w:val="000B2ABB"/>
    <w:rsid w:val="008460A9"/>
    <w:rsid w:val="00D748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60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60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50697">
      <w:bodyDiv w:val="1"/>
      <w:marLeft w:val="0"/>
      <w:marRight w:val="0"/>
      <w:marTop w:val="0"/>
      <w:marBottom w:val="0"/>
      <w:divBdr>
        <w:top w:val="none" w:sz="0" w:space="0" w:color="auto"/>
        <w:left w:val="none" w:sz="0" w:space="0" w:color="auto"/>
        <w:bottom w:val="none" w:sz="0" w:space="0" w:color="auto"/>
        <w:right w:val="none" w:sz="0" w:space="0" w:color="auto"/>
      </w:divBdr>
      <w:divsChild>
        <w:div w:id="2124644308">
          <w:marLeft w:val="-225"/>
          <w:marRight w:val="-225"/>
          <w:marTop w:val="0"/>
          <w:marBottom w:val="0"/>
          <w:divBdr>
            <w:top w:val="none" w:sz="0" w:space="0" w:color="auto"/>
            <w:left w:val="none" w:sz="0" w:space="0" w:color="auto"/>
            <w:bottom w:val="none" w:sz="0" w:space="0" w:color="auto"/>
            <w:right w:val="none" w:sz="0" w:space="0" w:color="auto"/>
          </w:divBdr>
          <w:divsChild>
            <w:div w:id="626620895">
              <w:marLeft w:val="0"/>
              <w:marRight w:val="0"/>
              <w:marTop w:val="0"/>
              <w:marBottom w:val="0"/>
              <w:divBdr>
                <w:top w:val="none" w:sz="0" w:space="0" w:color="auto"/>
                <w:left w:val="none" w:sz="0" w:space="0" w:color="auto"/>
                <w:bottom w:val="none" w:sz="0" w:space="0" w:color="auto"/>
                <w:right w:val="none" w:sz="0" w:space="0" w:color="auto"/>
              </w:divBdr>
              <w:divsChild>
                <w:div w:id="87698259">
                  <w:marLeft w:val="0"/>
                  <w:marRight w:val="0"/>
                  <w:marTop w:val="0"/>
                  <w:marBottom w:val="0"/>
                  <w:divBdr>
                    <w:top w:val="none" w:sz="0" w:space="0" w:color="auto"/>
                    <w:left w:val="none" w:sz="0" w:space="0" w:color="auto"/>
                    <w:bottom w:val="none" w:sz="0" w:space="0" w:color="auto"/>
                    <w:right w:val="none" w:sz="0" w:space="0" w:color="auto"/>
                  </w:divBdr>
                  <w:divsChild>
                    <w:div w:id="1620409416">
                      <w:marLeft w:val="0"/>
                      <w:marRight w:val="0"/>
                      <w:marTop w:val="0"/>
                      <w:marBottom w:val="0"/>
                      <w:divBdr>
                        <w:top w:val="none" w:sz="0" w:space="0" w:color="auto"/>
                        <w:left w:val="none" w:sz="0" w:space="0" w:color="auto"/>
                        <w:bottom w:val="none" w:sz="0" w:space="0" w:color="auto"/>
                        <w:right w:val="none" w:sz="0" w:space="0" w:color="auto"/>
                      </w:divBdr>
                      <w:divsChild>
                        <w:div w:id="9658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korec@rvocz.gov.ua" TargetMode="External"/><Relationship Id="rId5" Type="http://schemas.openxmlformats.org/officeDocument/2006/relationships/hyperlink" Target="https://www.dcz.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2119</Words>
  <Characters>1209</Characters>
  <Application>Microsoft Office Word</Application>
  <DocSecurity>0</DocSecurity>
  <Lines>10</Lines>
  <Paragraphs>6</Paragraphs>
  <ScaleCrop>false</ScaleCrop>
  <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ВПУ-24</cp:lastModifiedBy>
  <cp:revision>2</cp:revision>
  <dcterms:created xsi:type="dcterms:W3CDTF">2026-03-31T08:14:00Z</dcterms:created>
  <dcterms:modified xsi:type="dcterms:W3CDTF">2026-04-02T09:07:00Z</dcterms:modified>
</cp:coreProperties>
</file>